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C0" w:rsidRPr="00F83626" w:rsidRDefault="007A7EC0" w:rsidP="007A7EC0">
      <w:pPr>
        <w:jc w:val="center"/>
        <w:rPr>
          <w:sz w:val="28"/>
          <w:szCs w:val="28"/>
        </w:rPr>
      </w:pPr>
      <w:r>
        <w:t xml:space="preserve">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F83626">
        <w:rPr>
          <w:sz w:val="28"/>
          <w:szCs w:val="28"/>
        </w:rPr>
        <w:t>проект</w:t>
      </w:r>
    </w:p>
    <w:p w:rsidR="007A7EC0" w:rsidRPr="000E1135" w:rsidRDefault="007A7EC0" w:rsidP="007A7EC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7A7EC0" w:rsidRDefault="007A7EC0" w:rsidP="007A7EC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A7EC0" w:rsidRDefault="007A7EC0" w:rsidP="007A7EC0">
      <w:pPr>
        <w:jc w:val="center"/>
        <w:rPr>
          <w:sz w:val="6"/>
          <w:szCs w:val="6"/>
        </w:rPr>
      </w:pPr>
    </w:p>
    <w:p w:rsidR="007A7EC0" w:rsidRDefault="007A7EC0" w:rsidP="007A7EC0">
      <w:pPr>
        <w:pStyle w:val="1"/>
        <w:spacing w:before="0" w:after="0"/>
        <w:rPr>
          <w:rFonts w:ascii="Times New Roman" w:hAnsi="Times New Roman"/>
        </w:rPr>
      </w:pPr>
      <w:r w:rsidRPr="0043361D"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</w:rPr>
        <w:t>Н І Ж И Н С Ь К А    М І С Ь К А    Р А Д А</w:t>
      </w:r>
    </w:p>
    <w:p w:rsidR="007A7EC0" w:rsidRDefault="007A7EC0" w:rsidP="007A7EC0">
      <w:pPr>
        <w:jc w:val="center"/>
        <w:rPr>
          <w:sz w:val="32"/>
        </w:rPr>
      </w:pPr>
      <w:r>
        <w:rPr>
          <w:sz w:val="32"/>
          <w:lang w:val="ru-RU"/>
        </w:rPr>
        <w:t xml:space="preserve">______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 </w:t>
      </w:r>
      <w:proofErr w:type="spellStart"/>
      <w:r>
        <w:rPr>
          <w:sz w:val="32"/>
          <w:lang w:val="ru-RU"/>
        </w:rPr>
        <w:t>сьо</w:t>
      </w:r>
      <w:r w:rsidR="00025FA0">
        <w:rPr>
          <w:sz w:val="32"/>
          <w:lang w:val="ru-RU"/>
        </w:rPr>
        <w:t>м</w:t>
      </w:r>
      <w:r>
        <w:rPr>
          <w:sz w:val="32"/>
          <w:lang w:val="ru-RU"/>
        </w:rPr>
        <w:t>ого</w:t>
      </w:r>
      <w:proofErr w:type="spellEnd"/>
      <w:r w:rsidRPr="0043361D"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7A7EC0" w:rsidRPr="00F44648" w:rsidRDefault="007A7EC0" w:rsidP="007A7EC0">
      <w:pPr>
        <w:rPr>
          <w:sz w:val="6"/>
          <w:szCs w:val="6"/>
          <w:lang w:val="en-US"/>
        </w:rPr>
      </w:pPr>
    </w:p>
    <w:p w:rsidR="007A7EC0" w:rsidRDefault="007A7EC0" w:rsidP="007A7E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:rsidR="007A7EC0" w:rsidRPr="004201ED" w:rsidRDefault="007A7EC0" w:rsidP="007A7EC0">
      <w:pPr>
        <w:jc w:val="both"/>
        <w:rPr>
          <w:sz w:val="28"/>
          <w:szCs w:val="28"/>
        </w:rPr>
      </w:pPr>
      <w:r w:rsidRPr="00DC1094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</w:t>
      </w:r>
      <w:r w:rsidRPr="00DC1094"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9</w:t>
      </w:r>
      <w:r w:rsidRPr="00DC1094">
        <w:rPr>
          <w:sz w:val="28"/>
          <w:szCs w:val="28"/>
        </w:rPr>
        <w:t xml:space="preserve"> р.</w:t>
      </w:r>
      <w:r w:rsidRPr="00C20352">
        <w:rPr>
          <w:sz w:val="28"/>
          <w:szCs w:val="28"/>
          <w:lang w:val="ru-RU"/>
        </w:rPr>
        <w:tab/>
      </w:r>
      <w:r w:rsidRPr="00C20352">
        <w:rPr>
          <w:sz w:val="28"/>
          <w:szCs w:val="28"/>
          <w:lang w:val="ru-RU"/>
        </w:rPr>
        <w:tab/>
      </w:r>
      <w:r w:rsidRPr="00C2035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 xml:space="preserve">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№ _______</w:t>
      </w:r>
    </w:p>
    <w:p w:rsidR="007A7EC0" w:rsidRDefault="007A7EC0" w:rsidP="007A7EC0"/>
    <w:p w:rsidR="007A7EC0" w:rsidRPr="003C77AE" w:rsidRDefault="007A7EC0" w:rsidP="007A7EC0"/>
    <w:p w:rsidR="004729FF" w:rsidRDefault="007A7EC0" w:rsidP="007A7EC0">
      <w:pPr>
        <w:rPr>
          <w:bCs/>
          <w:color w:val="000000"/>
          <w:sz w:val="28"/>
          <w:szCs w:val="28"/>
          <w:lang w:val="ru-RU"/>
        </w:rPr>
      </w:pP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 w:rsidRPr="00DC1094">
        <w:rPr>
          <w:bCs/>
          <w:color w:val="000000"/>
          <w:sz w:val="28"/>
          <w:szCs w:val="28"/>
          <w:lang w:val="ru-RU"/>
        </w:rPr>
        <w:t>Про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змін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r w:rsidR="00025FA0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до </w:t>
      </w:r>
      <w:proofErr w:type="spellStart"/>
      <w:proofErr w:type="gramStart"/>
      <w:r>
        <w:rPr>
          <w:bCs/>
          <w:color w:val="000000"/>
          <w:sz w:val="28"/>
          <w:szCs w:val="28"/>
          <w:lang w:val="ru-RU"/>
        </w:rPr>
        <w:t>р</w:t>
      </w:r>
      <w:proofErr w:type="gramEnd"/>
      <w:r>
        <w:rPr>
          <w:bCs/>
          <w:color w:val="000000"/>
          <w:sz w:val="28"/>
          <w:szCs w:val="28"/>
          <w:lang w:val="ru-RU"/>
        </w:rPr>
        <w:t>ішення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4729FF" w:rsidRDefault="007A7EC0" w:rsidP="007A7EC0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Ніжинської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ради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 xml:space="preserve">VI 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4729FF" w:rsidRDefault="007A7EC0" w:rsidP="007A7EC0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від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18 </w:t>
      </w:r>
      <w:proofErr w:type="spellStart"/>
      <w:r>
        <w:rPr>
          <w:bCs/>
          <w:color w:val="000000"/>
          <w:sz w:val="28"/>
          <w:szCs w:val="28"/>
          <w:lang w:val="ru-RU"/>
        </w:rPr>
        <w:t>серпня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2015 року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№ 17-70/2015  </w:t>
      </w:r>
    </w:p>
    <w:p w:rsidR="007A7EC0" w:rsidRDefault="004729FF" w:rsidP="007A7EC0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 xml:space="preserve">«Про </w:t>
      </w:r>
      <w:proofErr w:type="spellStart"/>
      <w:r w:rsidR="007A7EC0">
        <w:rPr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>Порядку</w:t>
      </w:r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</w:p>
    <w:p w:rsidR="007A7EC0" w:rsidRDefault="007A7EC0" w:rsidP="007A7EC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</w:p>
    <w:p w:rsidR="007A7EC0" w:rsidRDefault="007A7EC0" w:rsidP="007A7EC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lang w:val="ru-RU"/>
        </w:rPr>
        <w:t>д</w:t>
      </w:r>
      <w:r w:rsidRPr="00D149A7">
        <w:rPr>
          <w:bCs/>
          <w:color w:val="000000"/>
          <w:sz w:val="28"/>
          <w:szCs w:val="28"/>
        </w:rPr>
        <w:t>р</w:t>
      </w:r>
      <w:proofErr w:type="gramEnd"/>
      <w:r w:rsidRPr="00D149A7">
        <w:rPr>
          <w:bCs/>
          <w:color w:val="000000"/>
          <w:sz w:val="28"/>
          <w:szCs w:val="28"/>
        </w:rPr>
        <w:t>ібнороздрібну</w:t>
      </w:r>
      <w:proofErr w:type="spellEnd"/>
      <w:r w:rsidRPr="000E4BB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торговельну мережу </w:t>
      </w:r>
    </w:p>
    <w:p w:rsidR="007A7EC0" w:rsidRDefault="007A7EC0" w:rsidP="007A7EC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шляхом використання  автомагазинів, </w:t>
      </w:r>
    </w:p>
    <w:p w:rsidR="007A7EC0" w:rsidRDefault="007A7EC0" w:rsidP="007A7EC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  автоцистерн»</w:t>
      </w:r>
    </w:p>
    <w:p w:rsidR="007A7EC0" w:rsidRPr="001B7899" w:rsidRDefault="007A7EC0" w:rsidP="007A7EC0">
      <w:pPr>
        <w:rPr>
          <w:color w:val="000000"/>
          <w:sz w:val="28"/>
          <w:szCs w:val="28"/>
        </w:rPr>
      </w:pPr>
    </w:p>
    <w:p w:rsidR="007A7EC0" w:rsidRDefault="007A7EC0" w:rsidP="007A7EC0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F44648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,26,42,59,73</w:t>
      </w:r>
      <w:r w:rsidRPr="00C20352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Україні», </w:t>
      </w:r>
      <w:r w:rsidRPr="00475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благоустрій населених пунктів», </w:t>
      </w:r>
      <w:r w:rsidRPr="00475CFE">
        <w:rPr>
          <w:rFonts w:ascii="Times New Roman" w:hAnsi="Times New Roman" w:cs="Times New Roman"/>
          <w:sz w:val="28"/>
          <w:szCs w:val="28"/>
          <w:lang w:val="uk-UA"/>
        </w:rPr>
        <w:t>«Про регулювання містобудівної діяльності»</w:t>
      </w:r>
      <w:r w:rsidR="00506C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764">
        <w:rPr>
          <w:rFonts w:ascii="Times New Roman" w:hAnsi="Times New Roman" w:cs="Times New Roman"/>
          <w:color w:val="264969"/>
          <w:sz w:val="28"/>
          <w:szCs w:val="28"/>
          <w:lang w:val="uk-UA"/>
        </w:rPr>
        <w:t xml:space="preserve">з </w:t>
      </w:r>
      <w:r w:rsidRPr="00A12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</w:t>
      </w:r>
      <w:r w:rsidR="00506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підтримки фінансової спроможності малого бізнесу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Arial" w:hAnsi="Arial" w:cs="Arial"/>
          <w:color w:val="264969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жинська</w:t>
      </w:r>
      <w:r w:rsidRPr="00475CFE">
        <w:rPr>
          <w:rFonts w:ascii="Times New Roman" w:hAnsi="Times New Roman" w:cs="Times New Roman"/>
          <w:sz w:val="28"/>
          <w:szCs w:val="28"/>
        </w:rPr>
        <w:t> 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C2035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F44648" w:rsidRDefault="007A7EC0" w:rsidP="00F44648">
      <w:pPr>
        <w:jc w:val="both"/>
        <w:rPr>
          <w:bCs/>
          <w:color w:val="000000"/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r w:rsidR="004729FF">
        <w:rPr>
          <w:sz w:val="28"/>
          <w:szCs w:val="28"/>
        </w:rPr>
        <w:t>Внести зміни</w:t>
      </w:r>
      <w:r w:rsidR="00F44648">
        <w:rPr>
          <w:sz w:val="28"/>
          <w:szCs w:val="28"/>
        </w:rPr>
        <w:t xml:space="preserve">  до рішення 70 сесії Ніжинської міської ради  </w:t>
      </w:r>
      <w:r w:rsidR="00025FA0">
        <w:rPr>
          <w:sz w:val="28"/>
          <w:szCs w:val="28"/>
          <w:lang w:val="en-US"/>
        </w:rPr>
        <w:t>VI</w:t>
      </w:r>
      <w:r w:rsidR="00F44648">
        <w:rPr>
          <w:sz w:val="28"/>
          <w:szCs w:val="28"/>
          <w:lang w:val="en-US"/>
        </w:rPr>
        <w:t xml:space="preserve"> </w:t>
      </w:r>
      <w:r w:rsidR="00F44648">
        <w:rPr>
          <w:sz w:val="28"/>
          <w:szCs w:val="28"/>
        </w:rPr>
        <w:t xml:space="preserve">скликання  від  </w:t>
      </w:r>
      <w:r w:rsidR="00F44648">
        <w:rPr>
          <w:bCs/>
          <w:color w:val="000000"/>
          <w:sz w:val="28"/>
          <w:szCs w:val="28"/>
          <w:lang w:val="ru-RU"/>
        </w:rPr>
        <w:t xml:space="preserve">18 </w:t>
      </w:r>
      <w:proofErr w:type="spellStart"/>
      <w:r w:rsidR="00F44648">
        <w:rPr>
          <w:bCs/>
          <w:color w:val="000000"/>
          <w:sz w:val="28"/>
          <w:szCs w:val="28"/>
          <w:lang w:val="ru-RU"/>
        </w:rPr>
        <w:t>серпня</w:t>
      </w:r>
      <w:proofErr w:type="spellEnd"/>
      <w:r w:rsidR="00F44648">
        <w:rPr>
          <w:bCs/>
          <w:color w:val="000000"/>
          <w:sz w:val="28"/>
          <w:szCs w:val="28"/>
          <w:lang w:val="ru-RU"/>
        </w:rPr>
        <w:t xml:space="preserve"> 2015 року № 17-70/2015  «Про </w:t>
      </w:r>
      <w:proofErr w:type="spellStart"/>
      <w:r w:rsidR="00F44648">
        <w:rPr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="00F44648"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F44648">
        <w:rPr>
          <w:bCs/>
          <w:color w:val="000000"/>
          <w:sz w:val="28"/>
          <w:szCs w:val="28"/>
          <w:lang w:val="ru-RU"/>
        </w:rPr>
        <w:t>Порядку</w:t>
      </w:r>
      <w:r w:rsidR="00F44648"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F44648">
        <w:rPr>
          <w:bCs/>
          <w:color w:val="000000"/>
          <w:sz w:val="28"/>
          <w:szCs w:val="28"/>
          <w:lang w:val="ru-RU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>здійснення</w:t>
      </w:r>
      <w:r w:rsidR="00F44648"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F44648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r w:rsidR="00F44648">
        <w:rPr>
          <w:bCs/>
          <w:color w:val="000000"/>
          <w:sz w:val="28"/>
          <w:szCs w:val="28"/>
        </w:rPr>
        <w:t xml:space="preserve"> </w:t>
      </w:r>
      <w:proofErr w:type="spellStart"/>
      <w:r w:rsidR="00F44648">
        <w:rPr>
          <w:bCs/>
          <w:color w:val="000000"/>
          <w:sz w:val="28"/>
          <w:szCs w:val="28"/>
          <w:lang w:val="ru-RU"/>
        </w:rPr>
        <w:t>д</w:t>
      </w:r>
      <w:r w:rsidR="00F44648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F44648" w:rsidRPr="000E4BBB">
        <w:rPr>
          <w:bCs/>
          <w:color w:val="000000"/>
          <w:sz w:val="28"/>
          <w:szCs w:val="28"/>
          <w:lang w:val="ru-RU"/>
        </w:rPr>
        <w:t xml:space="preserve"> </w:t>
      </w:r>
      <w:r w:rsidR="00F44648">
        <w:rPr>
          <w:bCs/>
          <w:color w:val="000000"/>
          <w:sz w:val="28"/>
          <w:szCs w:val="28"/>
          <w:lang w:val="ru-RU"/>
        </w:rPr>
        <w:t xml:space="preserve"> </w:t>
      </w:r>
      <w:r w:rsidR="00F44648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торговельну мережу </w:t>
      </w:r>
      <w:r w:rsidR="00F44648">
        <w:rPr>
          <w:bCs/>
          <w:color w:val="000000"/>
          <w:sz w:val="28"/>
          <w:szCs w:val="28"/>
        </w:rPr>
        <w:t xml:space="preserve"> шляхом використання  автомагазинів, </w:t>
      </w:r>
      <w:proofErr w:type="spellStart"/>
      <w:r w:rsidR="00F44648">
        <w:rPr>
          <w:bCs/>
          <w:color w:val="000000"/>
          <w:sz w:val="28"/>
          <w:szCs w:val="28"/>
        </w:rPr>
        <w:t>автокафе</w:t>
      </w:r>
      <w:proofErr w:type="spellEnd"/>
      <w:r w:rsidR="00F44648">
        <w:rPr>
          <w:bCs/>
          <w:color w:val="000000"/>
          <w:sz w:val="28"/>
          <w:szCs w:val="28"/>
        </w:rPr>
        <w:t xml:space="preserve">, </w:t>
      </w:r>
      <w:proofErr w:type="spellStart"/>
      <w:r w:rsidR="00F44648">
        <w:rPr>
          <w:bCs/>
          <w:color w:val="000000"/>
          <w:sz w:val="28"/>
          <w:szCs w:val="28"/>
        </w:rPr>
        <w:t>авторозвозок</w:t>
      </w:r>
      <w:proofErr w:type="spellEnd"/>
      <w:r w:rsidR="00F44648">
        <w:rPr>
          <w:bCs/>
          <w:color w:val="000000"/>
          <w:sz w:val="28"/>
          <w:szCs w:val="28"/>
        </w:rPr>
        <w:t>,  автоцистерн»</w:t>
      </w:r>
      <w:r w:rsidR="0057496D">
        <w:rPr>
          <w:bCs/>
          <w:color w:val="000000"/>
          <w:sz w:val="28"/>
          <w:szCs w:val="28"/>
        </w:rPr>
        <w:t xml:space="preserve">  в пункт 3 та викласти його в наступній редакції: «</w:t>
      </w:r>
      <w:r w:rsidR="00BD4D46">
        <w:rPr>
          <w:bCs/>
          <w:color w:val="000000"/>
          <w:sz w:val="28"/>
          <w:szCs w:val="28"/>
        </w:rPr>
        <w:t xml:space="preserve">Встановити середній базовий  місячний розмір пайової участі (внеску) в утриманні об’єкта благоустрою  у розмірі 2 (двох) відсотків  мінімальної заробітної плати за 1 </w:t>
      </w:r>
      <w:proofErr w:type="spellStart"/>
      <w:r w:rsidR="00BD4D46">
        <w:rPr>
          <w:bCs/>
          <w:color w:val="000000"/>
          <w:sz w:val="28"/>
          <w:szCs w:val="28"/>
        </w:rPr>
        <w:t>кв.м</w:t>
      </w:r>
      <w:proofErr w:type="spellEnd"/>
      <w:r w:rsidR="0057496D">
        <w:rPr>
          <w:bCs/>
          <w:color w:val="000000"/>
          <w:sz w:val="28"/>
          <w:szCs w:val="28"/>
        </w:rPr>
        <w:t>»</w:t>
      </w:r>
    </w:p>
    <w:p w:rsidR="007A7EC0" w:rsidRDefault="007A7EC0" w:rsidP="0024791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2085C">
        <w:rPr>
          <w:color w:val="000000"/>
          <w:sz w:val="28"/>
          <w:szCs w:val="28"/>
        </w:rPr>
        <w:t xml:space="preserve"> </w:t>
      </w:r>
      <w:r w:rsidR="0024791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Організацію виконання даного рішення покласти </w:t>
      </w:r>
      <w:r>
        <w:rPr>
          <w:noProof/>
          <w:sz w:val="28"/>
          <w:szCs w:val="28"/>
        </w:rPr>
        <w:t xml:space="preserve">на 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>
        <w:rPr>
          <w:noProof/>
          <w:sz w:val="28"/>
          <w:szCs w:val="28"/>
          <w:lang w:val="ru-RU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>
        <w:rPr>
          <w:bCs/>
          <w:sz w:val="28"/>
          <w:szCs w:val="28"/>
        </w:rPr>
        <w:t xml:space="preserve">Олійника Г.М. </w:t>
      </w:r>
    </w:p>
    <w:p w:rsidR="007A7EC0" w:rsidRDefault="007A7EC0" w:rsidP="007A7EC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96D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4791B">
        <w:rPr>
          <w:sz w:val="28"/>
          <w:szCs w:val="28"/>
        </w:rPr>
        <w:t>Начальнику в</w:t>
      </w:r>
      <w:r>
        <w:rPr>
          <w:sz w:val="28"/>
          <w:szCs w:val="28"/>
        </w:rPr>
        <w:t xml:space="preserve">ідділу економіки </w:t>
      </w:r>
      <w:r w:rsidR="0024791B">
        <w:rPr>
          <w:sz w:val="28"/>
          <w:szCs w:val="28"/>
        </w:rPr>
        <w:t>Ніжинської міської ради Гавриш Т.М.</w:t>
      </w:r>
      <w:r>
        <w:rPr>
          <w:sz w:val="28"/>
          <w:szCs w:val="28"/>
        </w:rPr>
        <w:t xml:space="preserve"> забезпечити оприлюднення даного рішення на сайті міської ради протягом п’яти робочих днів з дня його прийняття.</w:t>
      </w:r>
    </w:p>
    <w:p w:rsidR="007A7EC0" w:rsidRDefault="007A7EC0" w:rsidP="007A7EC0">
      <w:pPr>
        <w:pStyle w:val="a3"/>
        <w:spacing w:before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F96D23">
        <w:rPr>
          <w:color w:val="000000"/>
          <w:sz w:val="28"/>
          <w:szCs w:val="28"/>
          <w:lang w:val="uk-UA"/>
        </w:rPr>
        <w:t>4</w:t>
      </w:r>
      <w:r w:rsidRPr="00C2035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C20352">
        <w:rPr>
          <w:color w:val="000000"/>
          <w:sz w:val="28"/>
          <w:szCs w:val="28"/>
          <w:lang w:val="uk-UA"/>
        </w:rPr>
        <w:t xml:space="preserve"> Контроль за виконанням </w:t>
      </w:r>
      <w:r>
        <w:rPr>
          <w:color w:val="000000"/>
          <w:sz w:val="28"/>
          <w:szCs w:val="28"/>
          <w:lang w:val="uk-UA"/>
        </w:rPr>
        <w:t xml:space="preserve">даного </w:t>
      </w:r>
      <w:r w:rsidRPr="00C20352">
        <w:rPr>
          <w:color w:val="000000"/>
          <w:sz w:val="28"/>
          <w:szCs w:val="28"/>
          <w:lang w:val="uk-UA"/>
        </w:rPr>
        <w:t xml:space="preserve"> рішення покласти на постійн</w:t>
      </w:r>
      <w:r w:rsidR="00025FA0">
        <w:rPr>
          <w:color w:val="000000"/>
          <w:sz w:val="28"/>
          <w:szCs w:val="28"/>
          <w:lang w:val="uk-UA"/>
        </w:rPr>
        <w:t>у депутатську</w:t>
      </w:r>
      <w:r>
        <w:rPr>
          <w:color w:val="000000"/>
          <w:sz w:val="28"/>
          <w:szCs w:val="28"/>
          <w:lang w:val="uk-UA"/>
        </w:rPr>
        <w:t xml:space="preserve"> </w:t>
      </w:r>
      <w:r w:rsidRPr="00C20352">
        <w:rPr>
          <w:color w:val="000000"/>
          <w:sz w:val="28"/>
          <w:szCs w:val="28"/>
          <w:lang w:val="uk-UA"/>
        </w:rPr>
        <w:t xml:space="preserve"> комісі</w:t>
      </w:r>
      <w:r w:rsidR="00025FA0">
        <w:rPr>
          <w:color w:val="000000"/>
          <w:sz w:val="28"/>
          <w:szCs w:val="28"/>
          <w:lang w:val="uk-UA"/>
        </w:rPr>
        <w:t xml:space="preserve">ю </w:t>
      </w:r>
      <w:r>
        <w:rPr>
          <w:color w:val="000000"/>
          <w:sz w:val="28"/>
          <w:szCs w:val="28"/>
          <w:lang w:val="uk-UA"/>
        </w:rPr>
        <w:t>з пита</w:t>
      </w:r>
      <w:r w:rsidRPr="00C20352">
        <w:rPr>
          <w:color w:val="000000"/>
          <w:sz w:val="28"/>
          <w:szCs w:val="28"/>
          <w:lang w:val="uk-UA"/>
        </w:rPr>
        <w:t xml:space="preserve">нь </w:t>
      </w:r>
      <w:r>
        <w:rPr>
          <w:color w:val="000000"/>
          <w:sz w:val="28"/>
          <w:szCs w:val="28"/>
          <w:lang w:val="uk-UA"/>
        </w:rPr>
        <w:t>соціально – економічного роз</w:t>
      </w:r>
      <w:r w:rsidR="00025FA0">
        <w:rPr>
          <w:color w:val="000000"/>
          <w:sz w:val="28"/>
          <w:szCs w:val="28"/>
          <w:lang w:val="uk-UA"/>
        </w:rPr>
        <w:t>витку міста, підприємницької діяльності, дерегуляції, фінансів та бюджету</w:t>
      </w:r>
      <w:r w:rsidR="00941645"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 w:rsidR="00941645">
        <w:rPr>
          <w:color w:val="000000"/>
          <w:sz w:val="28"/>
          <w:szCs w:val="28"/>
          <w:lang w:val="uk-UA"/>
        </w:rPr>
        <w:t>Мамедов</w:t>
      </w:r>
      <w:proofErr w:type="spellEnd"/>
      <w:r w:rsidR="00941645">
        <w:rPr>
          <w:color w:val="000000"/>
          <w:sz w:val="28"/>
          <w:szCs w:val="28"/>
          <w:lang w:val="uk-UA"/>
        </w:rPr>
        <w:t xml:space="preserve"> В.Х.)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7A7EC0" w:rsidRDefault="007A7EC0" w:rsidP="007A7EC0">
      <w:pPr>
        <w:spacing w:after="1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А</w:t>
      </w:r>
      <w:r>
        <w:rPr>
          <w:color w:val="000000"/>
          <w:sz w:val="28"/>
          <w:szCs w:val="28"/>
          <w:lang w:val="ru-RU"/>
        </w:rPr>
        <w:t xml:space="preserve">.В. </w:t>
      </w:r>
      <w:proofErr w:type="spellStart"/>
      <w:r>
        <w:rPr>
          <w:color w:val="000000"/>
          <w:sz w:val="28"/>
          <w:szCs w:val="28"/>
          <w:lang w:val="ru-RU"/>
        </w:rPr>
        <w:t>Лінник</w:t>
      </w:r>
      <w:proofErr w:type="spellEnd"/>
    </w:p>
    <w:p w:rsidR="00067028" w:rsidRPr="00AB4DFB" w:rsidRDefault="00067028" w:rsidP="00067028">
      <w:pPr>
        <w:pStyle w:val="a7"/>
        <w:tabs>
          <w:tab w:val="left" w:pos="912"/>
        </w:tabs>
        <w:ind w:left="-54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   </w:t>
      </w:r>
      <w:r w:rsidRPr="00AB4DFB">
        <w:rPr>
          <w:b/>
          <w:color w:val="000000" w:themeColor="text1"/>
          <w:sz w:val="28"/>
          <w:szCs w:val="28"/>
        </w:rPr>
        <w:t xml:space="preserve">ПОЯСНЮВАЛЬНА ЗАПИСКА </w:t>
      </w:r>
    </w:p>
    <w:p w:rsidR="00067028" w:rsidRPr="00AB4DFB" w:rsidRDefault="00067028" w:rsidP="00067028">
      <w:pPr>
        <w:pStyle w:val="a7"/>
        <w:tabs>
          <w:tab w:val="left" w:pos="912"/>
        </w:tabs>
        <w:ind w:left="-540"/>
        <w:rPr>
          <w:b/>
          <w:color w:val="000000" w:themeColor="text1"/>
          <w:sz w:val="28"/>
          <w:szCs w:val="28"/>
        </w:rPr>
      </w:pPr>
    </w:p>
    <w:p w:rsidR="00067028" w:rsidRDefault="00067028" w:rsidP="00067028">
      <w:pPr>
        <w:jc w:val="center"/>
        <w:rPr>
          <w:bCs/>
          <w:color w:val="000000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до проекту рішення </w:t>
      </w:r>
      <w:r w:rsidRPr="00AB4DFB">
        <w:rPr>
          <w:color w:val="000000" w:themeColor="text1"/>
          <w:sz w:val="28"/>
          <w:szCs w:val="28"/>
          <w:lang w:val="ru-RU"/>
        </w:rPr>
        <w:t>Н</w:t>
      </w:r>
      <w:proofErr w:type="spellStart"/>
      <w:r w:rsidRPr="00AB4DFB">
        <w:rPr>
          <w:color w:val="000000" w:themeColor="text1"/>
          <w:sz w:val="28"/>
          <w:szCs w:val="28"/>
        </w:rPr>
        <w:t>іжинської</w:t>
      </w:r>
      <w:proofErr w:type="spellEnd"/>
      <w:r w:rsidRPr="00AB4DFB">
        <w:rPr>
          <w:color w:val="000000" w:themeColor="text1"/>
          <w:sz w:val="28"/>
          <w:szCs w:val="28"/>
        </w:rPr>
        <w:t xml:space="preserve"> міської ради  </w:t>
      </w:r>
      <w:r>
        <w:rPr>
          <w:color w:val="000000" w:themeColor="text1"/>
          <w:sz w:val="28"/>
          <w:szCs w:val="28"/>
        </w:rPr>
        <w:t>«</w:t>
      </w:r>
      <w:r w:rsidRPr="00DC1094">
        <w:rPr>
          <w:bCs/>
          <w:color w:val="000000"/>
          <w:sz w:val="28"/>
          <w:szCs w:val="28"/>
          <w:lang w:val="ru-RU"/>
        </w:rPr>
        <w:t>Про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змін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 та </w:t>
      </w:r>
      <w:proofErr w:type="spellStart"/>
      <w:r>
        <w:rPr>
          <w:bCs/>
          <w:color w:val="000000"/>
          <w:sz w:val="28"/>
          <w:szCs w:val="28"/>
          <w:lang w:val="ru-RU"/>
        </w:rPr>
        <w:t>доповнень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 до </w:t>
      </w:r>
      <w:proofErr w:type="spellStart"/>
      <w:r>
        <w:rPr>
          <w:bCs/>
          <w:color w:val="000000"/>
          <w:sz w:val="28"/>
          <w:szCs w:val="28"/>
          <w:lang w:val="ru-RU"/>
        </w:rPr>
        <w:t>рішення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70 </w:t>
      </w:r>
      <w:proofErr w:type="spellStart"/>
      <w:r>
        <w:rPr>
          <w:bCs/>
          <w:color w:val="000000"/>
          <w:sz w:val="28"/>
          <w:szCs w:val="28"/>
          <w:lang w:val="ru-RU"/>
        </w:rPr>
        <w:t>сесії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Ніжинської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ради </w:t>
      </w:r>
      <w:r>
        <w:rPr>
          <w:bCs/>
          <w:color w:val="000000"/>
          <w:sz w:val="28"/>
          <w:szCs w:val="28"/>
          <w:lang w:val="en-US"/>
        </w:rPr>
        <w:t xml:space="preserve">VI 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bCs/>
          <w:color w:val="000000"/>
          <w:sz w:val="28"/>
          <w:szCs w:val="28"/>
          <w:lang w:val="ru-RU"/>
        </w:rPr>
        <w:t>від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18 </w:t>
      </w:r>
      <w:proofErr w:type="spellStart"/>
      <w:r>
        <w:rPr>
          <w:bCs/>
          <w:color w:val="000000"/>
          <w:sz w:val="28"/>
          <w:szCs w:val="28"/>
          <w:lang w:val="ru-RU"/>
        </w:rPr>
        <w:t>серпня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2015 року № 17-70/2015  «Про </w:t>
      </w:r>
      <w:proofErr w:type="spellStart"/>
      <w:r>
        <w:rPr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Порядку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д</w:t>
      </w:r>
      <w:r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Pr="000E4BB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>торговельну мережу</w:t>
      </w:r>
    </w:p>
    <w:p w:rsidR="00067028" w:rsidRDefault="00067028" w:rsidP="00067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шляхом використання  автомагазинів,  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  автоцистерн»</w:t>
      </w:r>
    </w:p>
    <w:p w:rsidR="00067028" w:rsidRPr="00AB4DFB" w:rsidRDefault="00067028" w:rsidP="00067028">
      <w:pPr>
        <w:pStyle w:val="a7"/>
        <w:tabs>
          <w:tab w:val="left" w:pos="912"/>
        </w:tabs>
        <w:ind w:left="-540"/>
        <w:jc w:val="center"/>
        <w:rPr>
          <w:color w:val="000000" w:themeColor="text1"/>
          <w:sz w:val="28"/>
          <w:szCs w:val="28"/>
        </w:rPr>
      </w:pPr>
    </w:p>
    <w:p w:rsidR="00067028" w:rsidRPr="00AB4DFB" w:rsidRDefault="00067028" w:rsidP="00067028">
      <w:pPr>
        <w:pStyle w:val="a7"/>
        <w:tabs>
          <w:tab w:val="left" w:pos="912"/>
        </w:tabs>
        <w:ind w:left="-540"/>
        <w:jc w:val="center"/>
        <w:rPr>
          <w:color w:val="000000" w:themeColor="text1"/>
          <w:sz w:val="28"/>
          <w:szCs w:val="28"/>
        </w:rPr>
      </w:pPr>
    </w:p>
    <w:p w:rsidR="00067028" w:rsidRDefault="00067028" w:rsidP="00067028">
      <w:pPr>
        <w:ind w:left="-426" w:firstLine="284"/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           Даний проект рішення Ніжинської міської ради </w:t>
      </w:r>
      <w:r>
        <w:rPr>
          <w:color w:val="000000" w:themeColor="text1"/>
          <w:sz w:val="28"/>
          <w:szCs w:val="28"/>
        </w:rPr>
        <w:t>«</w:t>
      </w:r>
      <w:r w:rsidRPr="00471C66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471C66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Pr="00471C66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71C66">
        <w:rPr>
          <w:bCs/>
          <w:color w:val="000000"/>
          <w:sz w:val="28"/>
          <w:szCs w:val="28"/>
          <w:lang w:val="ru-RU"/>
        </w:rPr>
        <w:t>змін</w:t>
      </w:r>
      <w:proofErr w:type="spellEnd"/>
      <w:r w:rsidRPr="00471C66">
        <w:rPr>
          <w:bCs/>
          <w:color w:val="000000"/>
          <w:sz w:val="28"/>
          <w:szCs w:val="28"/>
          <w:lang w:val="ru-RU"/>
        </w:rPr>
        <w:t xml:space="preserve">  та </w:t>
      </w:r>
      <w:proofErr w:type="spellStart"/>
      <w:r w:rsidRPr="00471C66">
        <w:rPr>
          <w:bCs/>
          <w:color w:val="000000"/>
          <w:sz w:val="28"/>
          <w:szCs w:val="28"/>
          <w:lang w:val="ru-RU"/>
        </w:rPr>
        <w:t>доповнень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 до </w:t>
      </w:r>
      <w:proofErr w:type="spellStart"/>
      <w:r>
        <w:rPr>
          <w:bCs/>
          <w:color w:val="000000"/>
          <w:sz w:val="28"/>
          <w:szCs w:val="28"/>
          <w:lang w:val="ru-RU"/>
        </w:rPr>
        <w:t>рішення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70 </w:t>
      </w:r>
      <w:proofErr w:type="spellStart"/>
      <w:r>
        <w:rPr>
          <w:bCs/>
          <w:color w:val="000000"/>
          <w:sz w:val="28"/>
          <w:szCs w:val="28"/>
          <w:lang w:val="ru-RU"/>
        </w:rPr>
        <w:t>сесії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Ніжинської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ради </w:t>
      </w:r>
      <w:r>
        <w:rPr>
          <w:bCs/>
          <w:color w:val="000000"/>
          <w:sz w:val="28"/>
          <w:szCs w:val="28"/>
          <w:lang w:val="en-US"/>
        </w:rPr>
        <w:t xml:space="preserve">VI 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bCs/>
          <w:color w:val="000000"/>
          <w:sz w:val="28"/>
          <w:szCs w:val="28"/>
          <w:lang w:val="ru-RU"/>
        </w:rPr>
        <w:t>від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18 </w:t>
      </w:r>
      <w:proofErr w:type="spellStart"/>
      <w:r>
        <w:rPr>
          <w:bCs/>
          <w:color w:val="000000"/>
          <w:sz w:val="28"/>
          <w:szCs w:val="28"/>
          <w:lang w:val="ru-RU"/>
        </w:rPr>
        <w:t>серпня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2015 року № 17-70/2015  «Про </w:t>
      </w:r>
      <w:proofErr w:type="spellStart"/>
      <w:r>
        <w:rPr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Порядку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д</w:t>
      </w:r>
      <w:r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Pr="000E4BB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торговельну мережу </w:t>
      </w:r>
      <w:r>
        <w:rPr>
          <w:bCs/>
          <w:color w:val="000000"/>
          <w:sz w:val="28"/>
          <w:szCs w:val="28"/>
        </w:rPr>
        <w:t xml:space="preserve">  шляхом використання  автомагазинів,  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  автоцистерн» </w:t>
      </w:r>
      <w:r w:rsidRPr="00AB4DFB">
        <w:rPr>
          <w:bCs/>
          <w:color w:val="000000" w:themeColor="text1"/>
          <w:sz w:val="28"/>
          <w:szCs w:val="28"/>
        </w:rPr>
        <w:t xml:space="preserve"> підготовлений </w:t>
      </w:r>
      <w:r w:rsidRPr="00AB4DFB">
        <w:rPr>
          <w:color w:val="000000" w:themeColor="text1"/>
          <w:sz w:val="28"/>
          <w:szCs w:val="28"/>
        </w:rPr>
        <w:t>відповідно до вимог Законів України «Про благоустрій населених пунктів»,  «Про регулювання містобудівної діяльності».</w:t>
      </w:r>
    </w:p>
    <w:p w:rsidR="00067028" w:rsidRPr="00450F1B" w:rsidRDefault="00067028" w:rsidP="00067028">
      <w:pPr>
        <w:pStyle w:val="a7"/>
        <w:tabs>
          <w:tab w:val="left" w:pos="912"/>
        </w:tabs>
        <w:ind w:left="-540"/>
        <w:jc w:val="both"/>
        <w:rPr>
          <w:sz w:val="28"/>
          <w:szCs w:val="28"/>
        </w:rPr>
      </w:pPr>
      <w:r w:rsidRPr="00450F1B">
        <w:rPr>
          <w:sz w:val="28"/>
          <w:szCs w:val="28"/>
        </w:rPr>
        <w:t xml:space="preserve">        Проект рішення підготовлений враховуючи </w:t>
      </w:r>
      <w:r>
        <w:rPr>
          <w:sz w:val="28"/>
          <w:szCs w:val="28"/>
        </w:rPr>
        <w:t xml:space="preserve"> усні звернення </w:t>
      </w:r>
      <w:r w:rsidRPr="00450F1B">
        <w:rPr>
          <w:sz w:val="28"/>
          <w:szCs w:val="28"/>
        </w:rPr>
        <w:t xml:space="preserve"> </w:t>
      </w:r>
      <w:r>
        <w:rPr>
          <w:sz w:val="28"/>
          <w:szCs w:val="28"/>
        </w:rPr>
        <w:t>суб’єктів підприємницької діяльності.</w:t>
      </w:r>
      <w:r w:rsidRPr="00450F1B">
        <w:rPr>
          <w:sz w:val="28"/>
          <w:szCs w:val="28"/>
        </w:rPr>
        <w:t xml:space="preserve">  Прийняття змін та доповнень до вищезазначеного рішення </w:t>
      </w:r>
      <w:r>
        <w:rPr>
          <w:sz w:val="28"/>
          <w:szCs w:val="28"/>
        </w:rPr>
        <w:t xml:space="preserve">сесії дозволить </w:t>
      </w:r>
      <w:r w:rsidRPr="00450F1B">
        <w:rPr>
          <w:sz w:val="28"/>
          <w:szCs w:val="28"/>
        </w:rPr>
        <w:t>здешевити розміщення ТС  на об’єктах благоустрою.</w:t>
      </w:r>
    </w:p>
    <w:p w:rsidR="00067028" w:rsidRPr="00AB4DFB" w:rsidRDefault="00067028" w:rsidP="00067028">
      <w:pPr>
        <w:ind w:left="-426" w:firstLine="284"/>
        <w:jc w:val="both"/>
        <w:rPr>
          <w:color w:val="000000" w:themeColor="text1"/>
          <w:sz w:val="28"/>
          <w:szCs w:val="28"/>
        </w:rPr>
      </w:pPr>
    </w:p>
    <w:p w:rsidR="00067028" w:rsidRPr="00D64E9F" w:rsidRDefault="00067028" w:rsidP="00067028">
      <w:pPr>
        <w:pStyle w:val="a7"/>
        <w:tabs>
          <w:tab w:val="left" w:pos="912"/>
        </w:tabs>
        <w:ind w:left="-540"/>
        <w:jc w:val="both"/>
        <w:rPr>
          <w:b/>
          <w:color w:val="000000" w:themeColor="text1"/>
          <w:sz w:val="28"/>
          <w:szCs w:val="28"/>
        </w:rPr>
      </w:pPr>
      <w:r w:rsidRPr="00D64E9F">
        <w:rPr>
          <w:b/>
          <w:color w:val="000000" w:themeColor="text1"/>
          <w:sz w:val="28"/>
          <w:szCs w:val="28"/>
        </w:rPr>
        <w:t xml:space="preserve">                                Порівняльна таблиця змін  п. 3</w:t>
      </w:r>
    </w:p>
    <w:p w:rsidR="00067028" w:rsidRPr="00D64E9F" w:rsidRDefault="00067028" w:rsidP="00067028">
      <w:pPr>
        <w:pStyle w:val="a7"/>
        <w:tabs>
          <w:tab w:val="left" w:pos="912"/>
        </w:tabs>
        <w:ind w:left="-540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318" w:type="dxa"/>
        <w:tblLook w:val="04A0"/>
      </w:tblPr>
      <w:tblGrid>
        <w:gridCol w:w="4563"/>
        <w:gridCol w:w="4786"/>
      </w:tblGrid>
      <w:tr w:rsidR="00067028" w:rsidRPr="00D64E9F" w:rsidTr="00CA1C26">
        <w:tc>
          <w:tcPr>
            <w:tcW w:w="4563" w:type="dxa"/>
          </w:tcPr>
          <w:p w:rsidR="00067028" w:rsidRPr="00D64E9F" w:rsidRDefault="00067028" w:rsidP="00CA1C26">
            <w:pPr>
              <w:pStyle w:val="a7"/>
              <w:tabs>
                <w:tab w:val="left" w:pos="912"/>
              </w:tabs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64E9F">
              <w:rPr>
                <w:i/>
                <w:color w:val="000000" w:themeColor="text1"/>
                <w:sz w:val="28"/>
                <w:szCs w:val="28"/>
              </w:rPr>
              <w:t xml:space="preserve">              В діючій редакції:</w:t>
            </w:r>
          </w:p>
        </w:tc>
        <w:tc>
          <w:tcPr>
            <w:tcW w:w="4786" w:type="dxa"/>
          </w:tcPr>
          <w:p w:rsidR="00067028" w:rsidRPr="00D64E9F" w:rsidRDefault="00067028" w:rsidP="00CA1C26">
            <w:pPr>
              <w:pStyle w:val="a7"/>
              <w:tabs>
                <w:tab w:val="left" w:pos="912"/>
              </w:tabs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64E9F">
              <w:rPr>
                <w:i/>
                <w:color w:val="000000" w:themeColor="text1"/>
                <w:sz w:val="28"/>
                <w:szCs w:val="28"/>
              </w:rPr>
              <w:t xml:space="preserve">         Зміни, що пропонуються:</w:t>
            </w:r>
          </w:p>
          <w:p w:rsidR="00067028" w:rsidRPr="00D64E9F" w:rsidRDefault="00067028" w:rsidP="00CA1C26">
            <w:pPr>
              <w:pStyle w:val="a7"/>
              <w:tabs>
                <w:tab w:val="left" w:pos="912"/>
              </w:tabs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067028" w:rsidRPr="00186F99" w:rsidTr="00CA1C26">
        <w:tc>
          <w:tcPr>
            <w:tcW w:w="4563" w:type="dxa"/>
          </w:tcPr>
          <w:p w:rsidR="00067028" w:rsidRDefault="00067028" w:rsidP="00CA1C26">
            <w:pPr>
              <w:pStyle w:val="a7"/>
              <w:tabs>
                <w:tab w:val="left" w:pos="91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«Встановити середній базовий  місячний розмір пайової участі (внеску) в утриманні об’єкта благоустрою  у розмірі 3 (трьох) відсотків  мінімальної заробітної плати за 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067028" w:rsidRDefault="00067028" w:rsidP="00CA1C26">
            <w:pPr>
              <w:pStyle w:val="a7"/>
              <w:tabs>
                <w:tab w:val="left" w:pos="912"/>
              </w:tabs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506C5A">
              <w:rPr>
                <w:bCs/>
                <w:i/>
                <w:color w:val="000000"/>
                <w:sz w:val="28"/>
                <w:szCs w:val="28"/>
              </w:rPr>
              <w:t xml:space="preserve">При мінімальній заробітній платі -4173 </w:t>
            </w:r>
            <w:proofErr w:type="spellStart"/>
            <w:r w:rsidRPr="00506C5A">
              <w:rPr>
                <w:bCs/>
                <w:i/>
                <w:color w:val="000000"/>
                <w:sz w:val="28"/>
                <w:szCs w:val="28"/>
              </w:rPr>
              <w:t>грн</w:t>
            </w:r>
            <w:proofErr w:type="spellEnd"/>
          </w:p>
          <w:p w:rsidR="00067028" w:rsidRPr="00506C5A" w:rsidRDefault="00067028" w:rsidP="00CA1C26">
            <w:pPr>
              <w:pStyle w:val="a7"/>
              <w:tabs>
                <w:tab w:val="left" w:pos="912"/>
              </w:tabs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:rsidR="00067028" w:rsidRPr="00186F99" w:rsidRDefault="00067028" w:rsidP="00CA1C26">
            <w:pPr>
              <w:pStyle w:val="a7"/>
              <w:tabs>
                <w:tab w:val="left" w:pos="912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506C5A">
              <w:rPr>
                <w:bCs/>
                <w:i/>
                <w:color w:val="000000"/>
                <w:sz w:val="28"/>
                <w:szCs w:val="28"/>
              </w:rPr>
              <w:t xml:space="preserve"> Базовий місячний розмір пайової участі - 125,19</w:t>
            </w:r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786" w:type="dxa"/>
          </w:tcPr>
          <w:p w:rsidR="00067028" w:rsidRDefault="00067028" w:rsidP="00CA1C26">
            <w:pPr>
              <w:pStyle w:val="a7"/>
              <w:tabs>
                <w:tab w:val="left" w:pos="91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«Встановити середній базовий  місячний розмір пайової участі (внеску) в утриманні об’єкта благоустрою  у розмірі 2 (двох) відсотків  мінімальної заробітної плати за 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067028" w:rsidRDefault="00067028" w:rsidP="00CA1C26">
            <w:pPr>
              <w:pStyle w:val="a7"/>
              <w:tabs>
                <w:tab w:val="left" w:pos="912"/>
              </w:tabs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506C5A">
              <w:rPr>
                <w:bCs/>
                <w:i/>
                <w:color w:val="000000"/>
                <w:sz w:val="28"/>
                <w:szCs w:val="28"/>
              </w:rPr>
              <w:t xml:space="preserve">При мінімальній заробітній платі -4173 </w:t>
            </w:r>
            <w:proofErr w:type="spellStart"/>
            <w:r w:rsidRPr="00506C5A">
              <w:rPr>
                <w:bCs/>
                <w:i/>
                <w:color w:val="000000"/>
                <w:sz w:val="28"/>
                <w:szCs w:val="28"/>
              </w:rPr>
              <w:t>грн</w:t>
            </w:r>
            <w:proofErr w:type="spellEnd"/>
          </w:p>
          <w:p w:rsidR="00067028" w:rsidRPr="00506C5A" w:rsidRDefault="00067028" w:rsidP="00CA1C26">
            <w:pPr>
              <w:pStyle w:val="a7"/>
              <w:tabs>
                <w:tab w:val="left" w:pos="912"/>
              </w:tabs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:rsidR="00067028" w:rsidRPr="00186F99" w:rsidRDefault="00067028" w:rsidP="00CA1C26">
            <w:pPr>
              <w:pStyle w:val="a7"/>
              <w:tabs>
                <w:tab w:val="left" w:pos="912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06C5A">
              <w:rPr>
                <w:bCs/>
                <w:i/>
                <w:color w:val="000000"/>
                <w:sz w:val="28"/>
                <w:szCs w:val="28"/>
              </w:rPr>
              <w:t xml:space="preserve">Базовий місячний розмір пайової участі - </w:t>
            </w:r>
            <w:r>
              <w:rPr>
                <w:bCs/>
                <w:color w:val="000000"/>
                <w:sz w:val="28"/>
                <w:szCs w:val="28"/>
              </w:rPr>
              <w:t>83,46грн</w:t>
            </w:r>
          </w:p>
        </w:tc>
      </w:tr>
    </w:tbl>
    <w:p w:rsidR="00067028" w:rsidRDefault="00067028" w:rsidP="00067028">
      <w:pPr>
        <w:pStyle w:val="a7"/>
        <w:tabs>
          <w:tab w:val="left" w:pos="912"/>
        </w:tabs>
        <w:ind w:left="-540"/>
        <w:jc w:val="both"/>
        <w:rPr>
          <w:color w:val="FF0000"/>
          <w:sz w:val="28"/>
          <w:szCs w:val="28"/>
        </w:rPr>
      </w:pPr>
      <w:r w:rsidRPr="00186F99">
        <w:rPr>
          <w:color w:val="FF0000"/>
          <w:sz w:val="28"/>
          <w:szCs w:val="28"/>
        </w:rPr>
        <w:t xml:space="preserve">        </w:t>
      </w:r>
    </w:p>
    <w:p w:rsidR="00067028" w:rsidRPr="00D64E9F" w:rsidRDefault="00067028" w:rsidP="00067028">
      <w:pPr>
        <w:pStyle w:val="a7"/>
        <w:tabs>
          <w:tab w:val="left" w:pos="912"/>
        </w:tabs>
        <w:ind w:left="-540"/>
        <w:jc w:val="both"/>
        <w:rPr>
          <w:b/>
          <w:color w:val="000000" w:themeColor="text1"/>
          <w:sz w:val="28"/>
          <w:szCs w:val="28"/>
        </w:rPr>
      </w:pPr>
      <w:r w:rsidRPr="00D64E9F">
        <w:rPr>
          <w:color w:val="000000" w:themeColor="text1"/>
          <w:sz w:val="28"/>
          <w:szCs w:val="28"/>
        </w:rPr>
        <w:t xml:space="preserve">      Прийняття змін до вищезазначеного рішення Ніжинської міської ради дозволить врахувати звернення суб’єктів підприємницької діяльності.</w:t>
      </w:r>
    </w:p>
    <w:p w:rsidR="00067028" w:rsidRPr="00D64E9F" w:rsidRDefault="00067028" w:rsidP="00067028">
      <w:pPr>
        <w:jc w:val="both"/>
        <w:rPr>
          <w:b/>
          <w:color w:val="000000" w:themeColor="text1"/>
          <w:sz w:val="28"/>
          <w:szCs w:val="28"/>
        </w:rPr>
      </w:pPr>
    </w:p>
    <w:p w:rsidR="00067028" w:rsidRPr="00D64E9F" w:rsidRDefault="00067028" w:rsidP="00067028">
      <w:pPr>
        <w:jc w:val="both"/>
        <w:rPr>
          <w:color w:val="000000" w:themeColor="text1"/>
          <w:sz w:val="28"/>
          <w:szCs w:val="28"/>
        </w:rPr>
      </w:pPr>
      <w:r w:rsidRPr="00D64E9F">
        <w:rPr>
          <w:color w:val="000000" w:themeColor="text1"/>
          <w:sz w:val="28"/>
          <w:szCs w:val="28"/>
        </w:rPr>
        <w:t xml:space="preserve">  Доповідатиме на засіданні  начальник відділу економіки Гавриш Тетяна</w:t>
      </w:r>
    </w:p>
    <w:p w:rsidR="00067028" w:rsidRPr="00D64E9F" w:rsidRDefault="00067028" w:rsidP="00067028">
      <w:pPr>
        <w:ind w:left="-624"/>
        <w:jc w:val="both"/>
        <w:rPr>
          <w:color w:val="000000" w:themeColor="text1"/>
          <w:sz w:val="28"/>
          <w:szCs w:val="28"/>
        </w:rPr>
      </w:pPr>
      <w:r w:rsidRPr="00D64E9F">
        <w:rPr>
          <w:color w:val="000000" w:themeColor="text1"/>
          <w:sz w:val="28"/>
          <w:szCs w:val="28"/>
        </w:rPr>
        <w:t xml:space="preserve">  Миколаївна.</w:t>
      </w:r>
    </w:p>
    <w:p w:rsidR="00067028" w:rsidRPr="00D64E9F" w:rsidRDefault="00067028" w:rsidP="00067028">
      <w:pPr>
        <w:jc w:val="both"/>
        <w:rPr>
          <w:color w:val="000000" w:themeColor="text1"/>
          <w:sz w:val="28"/>
          <w:szCs w:val="28"/>
        </w:rPr>
      </w:pPr>
    </w:p>
    <w:p w:rsidR="00067028" w:rsidRPr="00D64E9F" w:rsidRDefault="00067028" w:rsidP="00067028">
      <w:pPr>
        <w:jc w:val="both"/>
        <w:rPr>
          <w:color w:val="000000" w:themeColor="text1"/>
          <w:sz w:val="28"/>
          <w:szCs w:val="28"/>
        </w:rPr>
      </w:pPr>
      <w:r w:rsidRPr="00D64E9F">
        <w:rPr>
          <w:color w:val="000000" w:themeColor="text1"/>
          <w:sz w:val="28"/>
          <w:szCs w:val="28"/>
        </w:rPr>
        <w:t>Начальник відділу економіки</w:t>
      </w:r>
      <w:r w:rsidRPr="00D64E9F">
        <w:rPr>
          <w:color w:val="000000" w:themeColor="text1"/>
          <w:sz w:val="28"/>
          <w:szCs w:val="28"/>
        </w:rPr>
        <w:tab/>
        <w:t xml:space="preserve">               </w:t>
      </w:r>
      <w:r w:rsidRPr="00D64E9F">
        <w:rPr>
          <w:color w:val="000000" w:themeColor="text1"/>
          <w:sz w:val="28"/>
          <w:szCs w:val="28"/>
        </w:rPr>
        <w:tab/>
        <w:t xml:space="preserve">                        </w:t>
      </w:r>
      <w:r w:rsidRPr="00D64E9F">
        <w:rPr>
          <w:color w:val="000000" w:themeColor="text1"/>
          <w:sz w:val="28"/>
          <w:szCs w:val="28"/>
        </w:rPr>
        <w:tab/>
        <w:t>Т.М.Гавриш</w:t>
      </w:r>
    </w:p>
    <w:p w:rsidR="00883BDE" w:rsidRDefault="00883BDE"/>
    <w:p w:rsidR="00883BDE" w:rsidRPr="00067028" w:rsidRDefault="00883BDE" w:rsidP="00883BDE">
      <w:pPr>
        <w:rPr>
          <w:b/>
          <w:color w:val="FFFFFF" w:themeColor="background1"/>
          <w:sz w:val="28"/>
          <w:szCs w:val="28"/>
        </w:rPr>
      </w:pPr>
      <w:r w:rsidRPr="00067028">
        <w:rPr>
          <w:b/>
          <w:color w:val="FFFFFF" w:themeColor="background1"/>
          <w:sz w:val="28"/>
          <w:szCs w:val="28"/>
        </w:rPr>
        <w:lastRenderedPageBreak/>
        <w:t>Подає :</w:t>
      </w:r>
    </w:p>
    <w:p w:rsidR="00883BDE" w:rsidRPr="00067028" w:rsidRDefault="00883BDE" w:rsidP="00883BDE">
      <w:pPr>
        <w:ind w:firstLine="708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tabs>
          <w:tab w:val="left" w:pos="7170"/>
        </w:tabs>
        <w:ind w:left="-624" w:right="-17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>Начальник відділу економіки  виконавчого</w:t>
      </w:r>
    </w:p>
    <w:p w:rsidR="00883BDE" w:rsidRPr="00067028" w:rsidRDefault="00883BDE" w:rsidP="00883BDE">
      <w:pPr>
        <w:tabs>
          <w:tab w:val="left" w:pos="7170"/>
        </w:tabs>
        <w:ind w:left="-624" w:right="-17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>комітету Ніжинської міської ради                                                            Т.М. Гавриш</w:t>
      </w:r>
    </w:p>
    <w:p w:rsidR="00883BDE" w:rsidRPr="00067028" w:rsidRDefault="00883BDE" w:rsidP="00883BDE">
      <w:pPr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rPr>
          <w:b/>
          <w:color w:val="FFFFFF" w:themeColor="background1"/>
          <w:sz w:val="28"/>
          <w:szCs w:val="28"/>
        </w:rPr>
      </w:pPr>
      <w:r w:rsidRPr="00067028">
        <w:rPr>
          <w:b/>
          <w:color w:val="FFFFFF" w:themeColor="background1"/>
          <w:sz w:val="28"/>
          <w:szCs w:val="28"/>
        </w:rPr>
        <w:t>Погоджує:</w:t>
      </w:r>
    </w:p>
    <w:p w:rsidR="00883BDE" w:rsidRPr="00067028" w:rsidRDefault="00883BDE" w:rsidP="00883BDE">
      <w:pPr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tabs>
          <w:tab w:val="left" w:pos="7545"/>
        </w:tabs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ind w:left="-54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 xml:space="preserve">Начальник  відділу юридично – кадрового забезпечення                      </w:t>
      </w:r>
    </w:p>
    <w:p w:rsidR="00883BDE" w:rsidRPr="00067028" w:rsidRDefault="00883BDE" w:rsidP="00883BDE">
      <w:pPr>
        <w:ind w:left="-54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>апарату виконавчого комітету Ніжинської міської ради</w:t>
      </w:r>
      <w:r w:rsidRPr="00067028">
        <w:rPr>
          <w:color w:val="FFFFFF" w:themeColor="background1"/>
          <w:sz w:val="28"/>
          <w:szCs w:val="28"/>
        </w:rPr>
        <w:tab/>
        <w:t xml:space="preserve">                  В.О. </w:t>
      </w:r>
      <w:proofErr w:type="spellStart"/>
      <w:r w:rsidRPr="00067028">
        <w:rPr>
          <w:color w:val="FFFFFF" w:themeColor="background1"/>
          <w:sz w:val="28"/>
          <w:szCs w:val="28"/>
        </w:rPr>
        <w:t>Лега</w:t>
      </w:r>
      <w:proofErr w:type="spellEnd"/>
    </w:p>
    <w:p w:rsidR="00883BDE" w:rsidRPr="00067028" w:rsidRDefault="00883BDE" w:rsidP="00883BDE">
      <w:pPr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tabs>
          <w:tab w:val="left" w:pos="6804"/>
        </w:tabs>
        <w:ind w:left="-454"/>
        <w:jc w:val="both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 xml:space="preserve">Секретар міської ради                 </w:t>
      </w:r>
      <w:r w:rsidRPr="00067028">
        <w:rPr>
          <w:color w:val="FFFFFF" w:themeColor="background1"/>
          <w:sz w:val="28"/>
          <w:szCs w:val="28"/>
        </w:rPr>
        <w:tab/>
        <w:t xml:space="preserve">           В.В.Салогуб</w:t>
      </w:r>
    </w:p>
    <w:p w:rsidR="00883BDE" w:rsidRPr="00067028" w:rsidRDefault="00883BDE" w:rsidP="00883BDE">
      <w:pPr>
        <w:jc w:val="both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pStyle w:val="a8"/>
        <w:rPr>
          <w:color w:val="FFFFFF" w:themeColor="background1"/>
        </w:rPr>
      </w:pPr>
      <w:r w:rsidRPr="00067028">
        <w:rPr>
          <w:color w:val="FFFFFF" w:themeColor="background1"/>
        </w:rPr>
        <w:t xml:space="preserve">             </w:t>
      </w:r>
    </w:p>
    <w:p w:rsidR="00883BDE" w:rsidRPr="00067028" w:rsidRDefault="00883BDE" w:rsidP="00883BDE">
      <w:pPr>
        <w:pStyle w:val="a8"/>
        <w:rPr>
          <w:color w:val="FFFFFF" w:themeColor="background1"/>
        </w:rPr>
      </w:pPr>
    </w:p>
    <w:p w:rsidR="00883BDE" w:rsidRPr="00067028" w:rsidRDefault="00883BDE" w:rsidP="00883BDE">
      <w:pPr>
        <w:tabs>
          <w:tab w:val="left" w:pos="6804"/>
        </w:tabs>
        <w:ind w:left="-340"/>
        <w:jc w:val="both"/>
        <w:rPr>
          <w:noProof/>
          <w:color w:val="FFFFFF" w:themeColor="background1"/>
          <w:sz w:val="28"/>
          <w:szCs w:val="28"/>
        </w:rPr>
      </w:pPr>
      <w:r w:rsidRPr="00067028">
        <w:rPr>
          <w:noProof/>
          <w:color w:val="FFFFFF" w:themeColor="background1"/>
          <w:sz w:val="28"/>
          <w:szCs w:val="28"/>
        </w:rPr>
        <w:t xml:space="preserve">Голова постійної депутатської </w:t>
      </w:r>
      <w:r w:rsidRPr="00067028">
        <w:rPr>
          <w:noProof/>
          <w:color w:val="FFFFFF" w:themeColor="background1"/>
          <w:sz w:val="28"/>
          <w:szCs w:val="28"/>
        </w:rPr>
        <w:tab/>
        <w:t xml:space="preserve">       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  <w:szCs w:val="28"/>
        </w:rPr>
        <w:t xml:space="preserve">комісії  </w:t>
      </w:r>
      <w:r w:rsidRPr="00067028">
        <w:rPr>
          <w:noProof/>
          <w:color w:val="FFFFFF" w:themeColor="background1"/>
          <w:sz w:val="28"/>
        </w:rPr>
        <w:t xml:space="preserve">з  питань  соціально – 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 xml:space="preserve">економічного розвитку міста, 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 xml:space="preserve">підприємницької діяльності, 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  <w:szCs w:val="28"/>
        </w:rPr>
      </w:pPr>
      <w:r w:rsidRPr="00067028">
        <w:rPr>
          <w:noProof/>
          <w:color w:val="FFFFFF" w:themeColor="background1"/>
          <w:sz w:val="28"/>
        </w:rPr>
        <w:t xml:space="preserve">дерегуляції, фінансів та  бюджету                                                     </w:t>
      </w:r>
      <w:r w:rsidRPr="00067028">
        <w:rPr>
          <w:noProof/>
          <w:color w:val="FFFFFF" w:themeColor="background1"/>
          <w:sz w:val="28"/>
          <w:szCs w:val="28"/>
        </w:rPr>
        <w:t xml:space="preserve">В.Х.Мамедов              </w:t>
      </w:r>
    </w:p>
    <w:p w:rsidR="00883BDE" w:rsidRPr="00067028" w:rsidRDefault="00883BDE" w:rsidP="00883BDE">
      <w:pPr>
        <w:tabs>
          <w:tab w:val="left" w:pos="7065"/>
        </w:tabs>
        <w:jc w:val="both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tabs>
          <w:tab w:val="left" w:pos="7065"/>
        </w:tabs>
        <w:jc w:val="both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 xml:space="preserve">Голова  постійної  депутатської                                              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 xml:space="preserve">комісії з питань регламенту, 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>депутатської діяльності та етики,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>законності, правопорядку,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>антикорупційної політики, свободи слова</w:t>
      </w:r>
    </w:p>
    <w:p w:rsidR="00883BDE" w:rsidRPr="00067028" w:rsidRDefault="00883BDE" w:rsidP="00883BDE">
      <w:pPr>
        <w:ind w:left="-340"/>
        <w:jc w:val="both"/>
        <w:rPr>
          <w:noProof/>
          <w:color w:val="FFFFFF" w:themeColor="background1"/>
          <w:sz w:val="28"/>
          <w:szCs w:val="28"/>
        </w:rPr>
      </w:pPr>
      <w:r w:rsidRPr="00067028">
        <w:rPr>
          <w:noProof/>
          <w:color w:val="FFFFFF" w:themeColor="background1"/>
          <w:sz w:val="28"/>
        </w:rPr>
        <w:t xml:space="preserve">та зв’язків з громадськістю                                                               О.В. Щербак      </w:t>
      </w:r>
    </w:p>
    <w:p w:rsidR="00883BDE" w:rsidRPr="00067028" w:rsidRDefault="00883BDE" w:rsidP="00883BDE">
      <w:pPr>
        <w:jc w:val="both"/>
        <w:rPr>
          <w:b/>
          <w:color w:val="FFFFFF" w:themeColor="background1"/>
          <w:sz w:val="28"/>
        </w:rPr>
      </w:pPr>
    </w:p>
    <w:p w:rsidR="00883BDE" w:rsidRPr="00067028" w:rsidRDefault="00883BDE" w:rsidP="00883BDE">
      <w:pPr>
        <w:pStyle w:val="a7"/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pStyle w:val="a7"/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pStyle w:val="a7"/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pStyle w:val="a7"/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pStyle w:val="a7"/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pStyle w:val="a7"/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 w:rsidP="00883BDE">
      <w:pPr>
        <w:pStyle w:val="a7"/>
        <w:ind w:left="-540"/>
        <w:rPr>
          <w:color w:val="FFFFFF" w:themeColor="background1"/>
          <w:sz w:val="28"/>
          <w:szCs w:val="28"/>
        </w:rPr>
      </w:pPr>
    </w:p>
    <w:p w:rsidR="00883BDE" w:rsidRPr="00067028" w:rsidRDefault="00883BDE">
      <w:pPr>
        <w:rPr>
          <w:color w:val="FFFFFF" w:themeColor="background1"/>
        </w:rPr>
      </w:pPr>
    </w:p>
    <w:p w:rsidR="00473BA4" w:rsidRPr="00067028" w:rsidRDefault="00473BA4">
      <w:pPr>
        <w:rPr>
          <w:color w:val="FFFFFF" w:themeColor="background1"/>
        </w:rPr>
      </w:pPr>
    </w:p>
    <w:p w:rsidR="00473BA4" w:rsidRPr="00067028" w:rsidRDefault="00473BA4">
      <w:pPr>
        <w:rPr>
          <w:color w:val="FFFFFF" w:themeColor="background1"/>
        </w:rPr>
      </w:pPr>
    </w:p>
    <w:p w:rsidR="001A6EF1" w:rsidRPr="00067028" w:rsidRDefault="001A6EF1">
      <w:pPr>
        <w:rPr>
          <w:color w:val="FFFFFF" w:themeColor="background1"/>
        </w:rPr>
      </w:pPr>
    </w:p>
    <w:p w:rsidR="001A6EF1" w:rsidRPr="00067028" w:rsidRDefault="001A6EF1">
      <w:pPr>
        <w:rPr>
          <w:color w:val="FFFFFF" w:themeColor="background1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b/>
          <w:color w:val="FFFFFF" w:themeColor="background1"/>
          <w:sz w:val="28"/>
          <w:szCs w:val="28"/>
          <w:u w:val="single"/>
        </w:rPr>
      </w:pPr>
      <w:r w:rsidRPr="00067028">
        <w:rPr>
          <w:color w:val="FFFFFF" w:themeColor="background1"/>
          <w:sz w:val="28"/>
          <w:szCs w:val="28"/>
        </w:rPr>
        <w:t xml:space="preserve">         </w:t>
      </w:r>
      <w:r w:rsidRPr="00067028">
        <w:rPr>
          <w:b/>
          <w:color w:val="FFFFFF" w:themeColor="background1"/>
          <w:sz w:val="28"/>
          <w:szCs w:val="28"/>
          <w:u w:val="single"/>
        </w:rPr>
        <w:t>Візують:</w:t>
      </w:r>
    </w:p>
    <w:p w:rsidR="001A6EF1" w:rsidRPr="00067028" w:rsidRDefault="001A6EF1" w:rsidP="001A6EF1">
      <w:pPr>
        <w:ind w:firstLine="708"/>
        <w:rPr>
          <w:b/>
          <w:color w:val="FFFFFF" w:themeColor="background1"/>
          <w:sz w:val="28"/>
          <w:szCs w:val="28"/>
          <w:u w:val="single"/>
        </w:rPr>
      </w:pPr>
    </w:p>
    <w:p w:rsidR="001A6EF1" w:rsidRPr="00067028" w:rsidRDefault="001A6EF1" w:rsidP="001A6EF1">
      <w:pPr>
        <w:ind w:firstLine="708"/>
        <w:rPr>
          <w:b/>
          <w:color w:val="FFFFFF" w:themeColor="background1"/>
          <w:sz w:val="28"/>
          <w:szCs w:val="28"/>
          <w:u w:val="single"/>
        </w:rPr>
      </w:pPr>
    </w:p>
    <w:p w:rsidR="001A6EF1" w:rsidRPr="00067028" w:rsidRDefault="001A6EF1" w:rsidP="001A6EF1">
      <w:pPr>
        <w:tabs>
          <w:tab w:val="left" w:pos="7170"/>
        </w:tabs>
        <w:ind w:left="-624" w:right="-17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>Начальник відділу економіки  виконавчого</w:t>
      </w:r>
    </w:p>
    <w:p w:rsidR="001A6EF1" w:rsidRPr="00067028" w:rsidRDefault="001A6EF1" w:rsidP="001A6EF1">
      <w:pPr>
        <w:tabs>
          <w:tab w:val="left" w:pos="7170"/>
        </w:tabs>
        <w:ind w:left="-624" w:right="-17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>комітету Ніжинської міської ради                                                          Т.М. Гавриш</w:t>
      </w:r>
    </w:p>
    <w:p w:rsidR="001A6EF1" w:rsidRPr="00067028" w:rsidRDefault="001A6EF1" w:rsidP="001A6EF1">
      <w:pPr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ind w:left="-54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 xml:space="preserve">Перший заступник міського голови  з питань </w:t>
      </w:r>
    </w:p>
    <w:p w:rsidR="001A6EF1" w:rsidRPr="00067028" w:rsidRDefault="001A6EF1" w:rsidP="001A6EF1">
      <w:pPr>
        <w:pStyle w:val="a7"/>
        <w:ind w:left="-54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>діяльності виконавчих органів  ради                                                      Г.М. Олійник</w:t>
      </w:r>
    </w:p>
    <w:p w:rsidR="001A6EF1" w:rsidRPr="00067028" w:rsidRDefault="001A6EF1" w:rsidP="001A6EF1">
      <w:pPr>
        <w:tabs>
          <w:tab w:val="left" w:pos="7545"/>
        </w:tabs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ind w:left="-54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>Начальник  відділу юридично – кадрового</w:t>
      </w:r>
    </w:p>
    <w:p w:rsidR="001A6EF1" w:rsidRPr="00067028" w:rsidRDefault="001A6EF1" w:rsidP="001A6EF1">
      <w:pPr>
        <w:ind w:left="-54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 xml:space="preserve"> забезпечення апарату виконавчого комітету</w:t>
      </w:r>
    </w:p>
    <w:p w:rsidR="001A6EF1" w:rsidRPr="00067028" w:rsidRDefault="001A6EF1" w:rsidP="001A6EF1">
      <w:pPr>
        <w:ind w:left="-540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 xml:space="preserve"> Ніжинської міської ради</w:t>
      </w:r>
      <w:r w:rsidRPr="00067028">
        <w:rPr>
          <w:color w:val="FFFFFF" w:themeColor="background1"/>
          <w:sz w:val="28"/>
          <w:szCs w:val="28"/>
        </w:rPr>
        <w:tab/>
        <w:t xml:space="preserve">                                                                     В.О. </w:t>
      </w:r>
      <w:proofErr w:type="spellStart"/>
      <w:r w:rsidRPr="00067028">
        <w:rPr>
          <w:color w:val="FFFFFF" w:themeColor="background1"/>
          <w:sz w:val="28"/>
          <w:szCs w:val="28"/>
        </w:rPr>
        <w:t>Лега</w:t>
      </w:r>
      <w:proofErr w:type="spellEnd"/>
    </w:p>
    <w:p w:rsidR="001A6EF1" w:rsidRPr="00067028" w:rsidRDefault="001A6EF1" w:rsidP="001A6EF1">
      <w:pPr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tabs>
          <w:tab w:val="left" w:pos="6804"/>
        </w:tabs>
        <w:ind w:left="-454"/>
        <w:jc w:val="both"/>
        <w:rPr>
          <w:color w:val="FFFFFF" w:themeColor="background1"/>
          <w:sz w:val="28"/>
          <w:szCs w:val="28"/>
        </w:rPr>
      </w:pPr>
      <w:r w:rsidRPr="00067028">
        <w:rPr>
          <w:color w:val="FFFFFF" w:themeColor="background1"/>
          <w:sz w:val="28"/>
          <w:szCs w:val="28"/>
        </w:rPr>
        <w:t xml:space="preserve">Секретар міської ради                 </w:t>
      </w:r>
      <w:r w:rsidRPr="00067028">
        <w:rPr>
          <w:color w:val="FFFFFF" w:themeColor="background1"/>
          <w:sz w:val="28"/>
          <w:szCs w:val="28"/>
        </w:rPr>
        <w:tab/>
        <w:t xml:space="preserve">           В.В.Салогуб</w:t>
      </w:r>
    </w:p>
    <w:p w:rsidR="001A6EF1" w:rsidRPr="00067028" w:rsidRDefault="001A6EF1" w:rsidP="001A6EF1">
      <w:pPr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8"/>
        <w:rPr>
          <w:color w:val="FFFFFF" w:themeColor="background1"/>
        </w:rPr>
      </w:pPr>
      <w:r w:rsidRPr="00067028">
        <w:rPr>
          <w:color w:val="FFFFFF" w:themeColor="background1"/>
        </w:rPr>
        <w:t xml:space="preserve">             </w:t>
      </w:r>
    </w:p>
    <w:p w:rsidR="001A6EF1" w:rsidRPr="00067028" w:rsidRDefault="001A6EF1" w:rsidP="001A6EF1">
      <w:pPr>
        <w:pStyle w:val="a8"/>
        <w:rPr>
          <w:color w:val="FFFFFF" w:themeColor="background1"/>
        </w:rPr>
      </w:pPr>
    </w:p>
    <w:p w:rsidR="001A6EF1" w:rsidRPr="00067028" w:rsidRDefault="001A6EF1" w:rsidP="001A6EF1">
      <w:pPr>
        <w:tabs>
          <w:tab w:val="left" w:pos="6804"/>
        </w:tabs>
        <w:ind w:left="-340"/>
        <w:jc w:val="both"/>
        <w:rPr>
          <w:noProof/>
          <w:color w:val="FFFFFF" w:themeColor="background1"/>
          <w:sz w:val="28"/>
          <w:szCs w:val="28"/>
        </w:rPr>
      </w:pPr>
      <w:r w:rsidRPr="00067028">
        <w:rPr>
          <w:noProof/>
          <w:color w:val="FFFFFF" w:themeColor="background1"/>
          <w:sz w:val="28"/>
          <w:szCs w:val="28"/>
        </w:rPr>
        <w:t xml:space="preserve">Голова постійної депутатської </w:t>
      </w:r>
      <w:r w:rsidRPr="00067028">
        <w:rPr>
          <w:noProof/>
          <w:color w:val="FFFFFF" w:themeColor="background1"/>
          <w:sz w:val="28"/>
          <w:szCs w:val="28"/>
        </w:rPr>
        <w:tab/>
        <w:t xml:space="preserve">       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  <w:szCs w:val="28"/>
        </w:rPr>
        <w:t xml:space="preserve">комісії  </w:t>
      </w:r>
      <w:r w:rsidRPr="00067028">
        <w:rPr>
          <w:noProof/>
          <w:color w:val="FFFFFF" w:themeColor="background1"/>
          <w:sz w:val="28"/>
        </w:rPr>
        <w:t xml:space="preserve">з  питань  соціально – 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 xml:space="preserve">економічного розвитку міста, 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 xml:space="preserve">підприємницької діяльності, 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  <w:szCs w:val="28"/>
        </w:rPr>
      </w:pPr>
      <w:r w:rsidRPr="00067028">
        <w:rPr>
          <w:noProof/>
          <w:color w:val="FFFFFF" w:themeColor="background1"/>
          <w:sz w:val="28"/>
        </w:rPr>
        <w:t xml:space="preserve">дерегуляції, фінансів та  бюджету                                                     </w:t>
      </w:r>
      <w:r w:rsidRPr="00067028">
        <w:rPr>
          <w:noProof/>
          <w:color w:val="FFFFFF" w:themeColor="background1"/>
          <w:sz w:val="28"/>
          <w:szCs w:val="28"/>
        </w:rPr>
        <w:t xml:space="preserve">В.Х.Мамедов              </w:t>
      </w:r>
    </w:p>
    <w:p w:rsidR="001A6EF1" w:rsidRPr="00067028" w:rsidRDefault="001A6EF1" w:rsidP="001A6EF1">
      <w:pPr>
        <w:tabs>
          <w:tab w:val="left" w:pos="7065"/>
        </w:tabs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tabs>
          <w:tab w:val="left" w:pos="7065"/>
        </w:tabs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 xml:space="preserve">Голова  постійної  депутатської                                              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 xml:space="preserve">комісії з питань регламенту, 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>депутатської діяльності та етики,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>законності, правопорядку,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</w:rPr>
      </w:pPr>
      <w:r w:rsidRPr="00067028">
        <w:rPr>
          <w:noProof/>
          <w:color w:val="FFFFFF" w:themeColor="background1"/>
          <w:sz w:val="28"/>
        </w:rPr>
        <w:t>антикорупційної політики, свободи слова</w:t>
      </w:r>
    </w:p>
    <w:p w:rsidR="001A6EF1" w:rsidRPr="00067028" w:rsidRDefault="001A6EF1" w:rsidP="001A6EF1">
      <w:pPr>
        <w:ind w:left="-340"/>
        <w:jc w:val="both"/>
        <w:rPr>
          <w:noProof/>
          <w:color w:val="FFFFFF" w:themeColor="background1"/>
          <w:sz w:val="28"/>
          <w:szCs w:val="28"/>
        </w:rPr>
      </w:pPr>
      <w:r w:rsidRPr="00067028">
        <w:rPr>
          <w:noProof/>
          <w:color w:val="FFFFFF" w:themeColor="background1"/>
          <w:sz w:val="28"/>
        </w:rPr>
        <w:t xml:space="preserve">та зв’язків з громадськістю                                                               О.В. Щербак      </w:t>
      </w:r>
    </w:p>
    <w:p w:rsidR="001A6EF1" w:rsidRPr="00067028" w:rsidRDefault="001A6EF1" w:rsidP="001A6EF1">
      <w:pPr>
        <w:jc w:val="both"/>
        <w:rPr>
          <w:b/>
          <w:color w:val="FFFFFF" w:themeColor="background1"/>
          <w:sz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7"/>
        <w:tabs>
          <w:tab w:val="left" w:pos="912"/>
        </w:tabs>
        <w:ind w:left="-540"/>
        <w:rPr>
          <w:color w:val="FFFFFF" w:themeColor="background1"/>
          <w:sz w:val="28"/>
          <w:szCs w:val="28"/>
        </w:rPr>
      </w:pPr>
    </w:p>
    <w:p w:rsidR="001A6EF1" w:rsidRPr="00067028" w:rsidRDefault="001A6EF1" w:rsidP="00067028">
      <w:pPr>
        <w:pStyle w:val="a7"/>
        <w:tabs>
          <w:tab w:val="left" w:pos="912"/>
        </w:tabs>
        <w:ind w:left="-540"/>
        <w:jc w:val="both"/>
        <w:rPr>
          <w:color w:val="FFFFFF" w:themeColor="background1"/>
          <w:sz w:val="28"/>
          <w:szCs w:val="28"/>
        </w:rPr>
      </w:pPr>
      <w:r w:rsidRPr="00067028">
        <w:rPr>
          <w:b/>
          <w:color w:val="FFFFFF" w:themeColor="background1"/>
          <w:sz w:val="28"/>
          <w:szCs w:val="28"/>
        </w:rPr>
        <w:t xml:space="preserve">                                           </w:t>
      </w:r>
    </w:p>
    <w:p w:rsidR="001A6EF1" w:rsidRPr="00067028" w:rsidRDefault="001A6EF1" w:rsidP="001A6EF1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 w:rsidP="001A6EF1">
      <w:pPr>
        <w:pStyle w:val="aa"/>
        <w:ind w:left="1068"/>
        <w:jc w:val="both"/>
        <w:rPr>
          <w:color w:val="FFFFFF" w:themeColor="background1"/>
          <w:sz w:val="28"/>
          <w:szCs w:val="28"/>
        </w:rPr>
      </w:pPr>
    </w:p>
    <w:p w:rsidR="001A6EF1" w:rsidRPr="00067028" w:rsidRDefault="001A6EF1">
      <w:pPr>
        <w:rPr>
          <w:color w:val="FFFFFF" w:themeColor="background1"/>
        </w:rPr>
      </w:pPr>
    </w:p>
    <w:sectPr w:rsidR="001A6EF1" w:rsidRPr="00067028" w:rsidSect="00F5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C0"/>
    <w:rsid w:val="00025FA0"/>
    <w:rsid w:val="00067028"/>
    <w:rsid w:val="0012362B"/>
    <w:rsid w:val="00186F99"/>
    <w:rsid w:val="001A6EF1"/>
    <w:rsid w:val="0024791B"/>
    <w:rsid w:val="00471C66"/>
    <w:rsid w:val="004729FF"/>
    <w:rsid w:val="00473BA4"/>
    <w:rsid w:val="004A3BF1"/>
    <w:rsid w:val="00506C5A"/>
    <w:rsid w:val="0057496D"/>
    <w:rsid w:val="007A7EC0"/>
    <w:rsid w:val="00883BDE"/>
    <w:rsid w:val="00941645"/>
    <w:rsid w:val="00A35891"/>
    <w:rsid w:val="00B637C9"/>
    <w:rsid w:val="00BD4D46"/>
    <w:rsid w:val="00D61E68"/>
    <w:rsid w:val="00D64E9F"/>
    <w:rsid w:val="00F44648"/>
    <w:rsid w:val="00F508D4"/>
    <w:rsid w:val="00F83626"/>
    <w:rsid w:val="00F96D23"/>
    <w:rsid w:val="00FF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FDC5E-ACDD-422F-8BC5-DF73BB52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2019-08-16T12:16:00Z</cp:lastPrinted>
  <dcterms:created xsi:type="dcterms:W3CDTF">2019-08-16T08:36:00Z</dcterms:created>
  <dcterms:modified xsi:type="dcterms:W3CDTF">2019-08-16T12:23:00Z</dcterms:modified>
</cp:coreProperties>
</file>